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716655" w:rsidRDefault="00716655" w:rsidP="007166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- 24.11.2020 г. с 14:30 до 17:30 КТП 6/0,4 кВ №806</w:t>
      </w:r>
      <w:r>
        <w:rPr>
          <w:rFonts w:ascii="Times New Roman" w:hAnsi="Times New Roman"/>
          <w:sz w:val="24"/>
          <w:szCs w:val="24"/>
        </w:rPr>
        <w:t xml:space="preserve">, для проведения текущего обслуживания. </w:t>
      </w:r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ул. Промышленная (дачи), Екатеринбург 2000 БС Талинка-74 ул. Промышленная 20б;</w:t>
      </w:r>
    </w:p>
    <w:p w:rsidR="00F35FED" w:rsidRDefault="00F35FED" w:rsidP="00F35FED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566C" w:rsidRPr="0028566C" w:rsidRDefault="0028566C" w:rsidP="009D2C4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590E0F"/>
    <w:rsid w:val="005A5F72"/>
    <w:rsid w:val="006C5D8B"/>
    <w:rsid w:val="00716655"/>
    <w:rsid w:val="007E6BDE"/>
    <w:rsid w:val="007F6D97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2020-11-20T06:11:00Z</dcterms:created>
  <dcterms:modified xsi:type="dcterms:W3CDTF">2020-11-20T06:11:00Z</dcterms:modified>
</cp:coreProperties>
</file>